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2886"/>
        <w:gridCol w:w="1251"/>
        <w:gridCol w:w="20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质检机构名称</w:t>
            </w:r>
          </w:p>
        </w:tc>
        <w:tc>
          <w:tcPr>
            <w:tcW w:w="28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1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3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江苏澄信检验检测认证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  <w:t>股份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有限公司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江苏省无锡市江阴市高新区东外环路188号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沈维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18068360005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上海纺织集团检测标准有限公司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上海市杨浦区平凉路988号2号楼1楼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乔丹倩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15221979684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7"/>
    <w:rsid w:val="007B628D"/>
    <w:rsid w:val="00802EE9"/>
    <w:rsid w:val="00CE13FF"/>
    <w:rsid w:val="00CE5FD7"/>
    <w:rsid w:val="00E2664C"/>
    <w:rsid w:val="27EB5EF2"/>
    <w:rsid w:val="324167FF"/>
    <w:rsid w:val="33646931"/>
    <w:rsid w:val="43677A21"/>
    <w:rsid w:val="48FA79EC"/>
    <w:rsid w:val="49636A72"/>
    <w:rsid w:val="56DF702C"/>
    <w:rsid w:val="57BE1D80"/>
    <w:rsid w:val="7C0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101</Characters>
  <Lines>1</Lines>
  <Paragraphs>1</Paragraphs>
  <TotalTime>7</TotalTime>
  <ScaleCrop>false</ScaleCrop>
  <LinksUpToDate>false</LinksUpToDate>
  <CharactersWithSpaces>117</CharactersWithSpaces>
  <Application>WPS Office_12.8.0.16998_F1E327BC-269C-435d-A152-05C5408002CA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2020-10-09T02:07:00Z</dcterms:created>
  <dc:creator>Shoudong Shen</dc:creator>
  <cp:lastModifiedBy>gmJiang</cp:lastModifiedBy>
  <dcterms:modified xsi:type="dcterms:W3CDTF">2024-11-26T09:02:29Z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2052-12.8.0.16998</vt:lpwstr>
  </property>
  <property fmtid="{D5CDD505-2E9C-101B-9397-08002B2CF9AE}" pid="3" name="ICV">
    <vt:lpwstr>FD98890A26D0493FB807AFE3D80E533C_13</vt:lpwstr>
  </property>
</Properties>
</file>