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0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指定瓶片期货质检机构信息表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outlineLvl w:val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南京海关危险货物与包装检测中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心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地址：江苏省常州市天宁区青洋北路47号29号楼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联系人：邵晨杰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联系电话：0519-85152635、13656119822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上海市质量监督检验技术研究院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地址：上海市闵行区江月路900号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联系人：张海国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联系电话：021-54336172、18918165373</w:t>
      </w:r>
    </w:p>
    <w:p>
      <w:pPr>
        <w:ind w:firstLine="648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1</w: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8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 PAGE </w:instrText>
                    </w:r>
                    <w:r>
                      <w:rPr>
                        <w:rStyle w:val="8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1</w:t>
                    </w:r>
                    <w:r>
                      <w:rPr>
                        <w:rStyle w:val="8"/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03523F7A"/>
    <w:rsid w:val="15A874A0"/>
    <w:rsid w:val="2E6D6C52"/>
    <w:rsid w:val="31F33266"/>
    <w:rsid w:val="3EBF1594"/>
    <w:rsid w:val="3F39232B"/>
    <w:rsid w:val="466F6943"/>
    <w:rsid w:val="4C723AED"/>
    <w:rsid w:val="4ECF23B4"/>
    <w:rsid w:val="536D0DA9"/>
    <w:rsid w:val="57BFDB5C"/>
    <w:rsid w:val="5FAF967D"/>
    <w:rsid w:val="5FEB1112"/>
    <w:rsid w:val="67EBB49B"/>
    <w:rsid w:val="696F554C"/>
    <w:rsid w:val="6D6BC528"/>
    <w:rsid w:val="6F716BD4"/>
    <w:rsid w:val="6FFEAA2F"/>
    <w:rsid w:val="715A97C5"/>
    <w:rsid w:val="76FC554B"/>
    <w:rsid w:val="77EDE39E"/>
    <w:rsid w:val="78031D0F"/>
    <w:rsid w:val="78B6753E"/>
    <w:rsid w:val="797F690D"/>
    <w:rsid w:val="7AFF9D3F"/>
    <w:rsid w:val="7BC3B845"/>
    <w:rsid w:val="7DE71912"/>
    <w:rsid w:val="7DFEFED4"/>
    <w:rsid w:val="7DFFC6F4"/>
    <w:rsid w:val="7F73F717"/>
    <w:rsid w:val="7F9FC2EA"/>
    <w:rsid w:val="7FFA7476"/>
    <w:rsid w:val="7FFFD30C"/>
    <w:rsid w:val="8EAFF60A"/>
    <w:rsid w:val="ABFB9A6F"/>
    <w:rsid w:val="B57F3D07"/>
    <w:rsid w:val="B5FF4475"/>
    <w:rsid w:val="B7BFB8CE"/>
    <w:rsid w:val="B7CE78EC"/>
    <w:rsid w:val="BBFBA1B9"/>
    <w:rsid w:val="BBFFDA01"/>
    <w:rsid w:val="C4F7D9F4"/>
    <w:rsid w:val="C6F1E7DB"/>
    <w:rsid w:val="C7FF0FBF"/>
    <w:rsid w:val="CF6FAFE6"/>
    <w:rsid w:val="CFEB95A3"/>
    <w:rsid w:val="DFD6110E"/>
    <w:rsid w:val="E39FD92C"/>
    <w:rsid w:val="EDAF0FF1"/>
    <w:rsid w:val="F0F4BD3C"/>
    <w:rsid w:val="F57D753D"/>
    <w:rsid w:val="F7F5E757"/>
    <w:rsid w:val="F7F760EF"/>
    <w:rsid w:val="FB19C34D"/>
    <w:rsid w:val="FBFB486D"/>
    <w:rsid w:val="FBFF576D"/>
    <w:rsid w:val="FDFBA52A"/>
    <w:rsid w:val="FFFE1C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713</Words>
  <Characters>857</Characters>
  <Lines>2</Lines>
  <Paragraphs>1</Paragraphs>
  <TotalTime>0</TotalTime>
  <ScaleCrop>false</ScaleCrop>
  <LinksUpToDate>false</LinksUpToDate>
  <CharactersWithSpaces>892</CharactersWithSpaces>
  <Application>WPS Office_12.8.0.16998_F1E327BC-269C-435d-A152-05C5408002CA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2019-09-25T14:10:00Z</dcterms:created>
  <dc:creator>CN=李小鹏/OU=办公室/O=CZCE</dc:creator>
  <cp:lastModifiedBy>lizhu</cp:lastModifiedBy>
  <dcterms:modified xsi:type="dcterms:W3CDTF">2024-08-29T06:07:07Z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2052-12.8.0.16998</vt:lpwstr>
  </property>
  <property fmtid="{D5CDD505-2E9C-101B-9397-08002B2CF9AE}" pid="3" name="ICV">
    <vt:lpwstr>AC48DDE3B7954880BE893FC70EA94613_13</vt:lpwstr>
  </property>
</Properties>
</file>