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hAnsi="Times New Roman" w:eastAsia="黑体"/>
          <w:sz w:val="32"/>
          <w:szCs w:val="32"/>
        </w:rPr>
        <w:t>附</w:t>
      </w:r>
      <w:r>
        <w:rPr>
          <w:rFonts w:hint="eastAsia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黑体"/>
          <w:sz w:val="32"/>
          <w:szCs w:val="32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Times New Roman" w:hAnsi="Times New Roman" w:eastAsia="华文中宋"/>
          <w:sz w:val="44"/>
          <w:szCs w:val="36"/>
          <w:lang w:eastAsia="zh-CN"/>
        </w:rPr>
        <w:t>202</w:t>
      </w:r>
      <w:r>
        <w:rPr>
          <w:rFonts w:hint="eastAsia" w:eastAsia="华文中宋"/>
          <w:sz w:val="44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年郑商所期权仿真交易大赛合作会员单位申请表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271"/>
        <w:gridCol w:w="1984"/>
        <w:gridCol w:w="156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会员名称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会员号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参评奖项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（可多选）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eastAsia="zh-CN"/>
              </w:rPr>
              <w:t>优秀合作方奖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□    </w:t>
            </w:r>
          </w:p>
          <w:p>
            <w:pPr>
              <w:spacing w:line="520" w:lineRule="exact"/>
              <w:jc w:val="both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新品种（新工具）推广奖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</w:p>
          <w:p>
            <w:pPr>
              <w:spacing w:line="52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优秀成长奖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优秀合作方奖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参赛赛段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（可多选）</w:t>
            </w:r>
          </w:p>
        </w:tc>
        <w:tc>
          <w:tcPr>
            <w:tcW w:w="38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第一赛段□    第二赛段□    第三赛段□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负责人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姓名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职务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邮箱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姓名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职务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邮箱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本单位承诺以上情况属实，不存在任何虚假信息，自愿申请成为郑州商品交易所期权仿真交易大赛合作会员单位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kern w:val="44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                    （盖章）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年 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CC2A0"/>
    <w:rsid w:val="193A2CCC"/>
    <w:rsid w:val="2D2A393B"/>
    <w:rsid w:val="35B1CED5"/>
    <w:rsid w:val="37335B48"/>
    <w:rsid w:val="377F554F"/>
    <w:rsid w:val="3AA452E6"/>
    <w:rsid w:val="3B5FC3D7"/>
    <w:rsid w:val="3B7F12F6"/>
    <w:rsid w:val="3CAB6066"/>
    <w:rsid w:val="3E7D6B85"/>
    <w:rsid w:val="3FDF8AE0"/>
    <w:rsid w:val="4AFBB8B9"/>
    <w:rsid w:val="4D353BB5"/>
    <w:rsid w:val="52192FF5"/>
    <w:rsid w:val="5E5A057F"/>
    <w:rsid w:val="6BEFF617"/>
    <w:rsid w:val="6D79709B"/>
    <w:rsid w:val="6FDF97F8"/>
    <w:rsid w:val="75FD5762"/>
    <w:rsid w:val="75FFBF7A"/>
    <w:rsid w:val="77DE02D8"/>
    <w:rsid w:val="77F71737"/>
    <w:rsid w:val="7B9FA1B6"/>
    <w:rsid w:val="7E6B561B"/>
    <w:rsid w:val="7F737DF6"/>
    <w:rsid w:val="7FD6117F"/>
    <w:rsid w:val="7FEFF8DA"/>
    <w:rsid w:val="7FFF115D"/>
    <w:rsid w:val="8CFBB369"/>
    <w:rsid w:val="9C154F1A"/>
    <w:rsid w:val="9F7FB8FA"/>
    <w:rsid w:val="BEE439A8"/>
    <w:rsid w:val="CEDF8279"/>
    <w:rsid w:val="CFBF1372"/>
    <w:rsid w:val="D77F6BDF"/>
    <w:rsid w:val="DBF7916A"/>
    <w:rsid w:val="DC6BB4B7"/>
    <w:rsid w:val="DDAB10E6"/>
    <w:rsid w:val="DDBE498C"/>
    <w:rsid w:val="DFD75116"/>
    <w:rsid w:val="DFF7D6F1"/>
    <w:rsid w:val="EB9F1092"/>
    <w:rsid w:val="EBF75BA3"/>
    <w:rsid w:val="EBFF048A"/>
    <w:rsid w:val="EFF607CD"/>
    <w:rsid w:val="F7FF8D99"/>
    <w:rsid w:val="FCF7A0F4"/>
    <w:rsid w:val="FD752CB8"/>
    <w:rsid w:val="FDEE8C42"/>
    <w:rsid w:val="FE2DF9E5"/>
    <w:rsid w:val="FEEAB931"/>
    <w:rsid w:val="FEFD86F3"/>
    <w:rsid w:val="FFE6550E"/>
    <w:rsid w:val="FFFB64A7"/>
    <w:rsid w:val="FFFF2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0"/>
    <w:unhideWhenUsed/>
    <w:qFormat/>
    <w:uiPriority w:val="99"/>
    <w:rPr>
      <w:vertAlign w:val="superscript"/>
    </w:rPr>
  </w:style>
  <w:style w:type="character" w:customStyle="1" w:styleId="15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2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张雅杰</cp:lastModifiedBy>
  <dcterms:modified xsi:type="dcterms:W3CDTF">2025-04-28T14:18:52Z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