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hint="eastAsia" w:ascii="黑体" w:hAnsi="黑体" w:eastAsia="黑体"/>
          <w:bCs/>
          <w:kern w:val="44"/>
          <w:sz w:val="32"/>
          <w:szCs w:val="32"/>
          <w:lang w:val="zh-CN"/>
        </w:rPr>
        <w:t>附件</w:t>
      </w:r>
      <w:r>
        <w:rPr>
          <w:rFonts w:hint="eastAsia" w:ascii="黑体" w:hAnsi="黑体" w:eastAsia="黑体"/>
          <w:bCs/>
          <w:kern w:val="44"/>
          <w:sz w:val="32"/>
          <w:szCs w:val="32"/>
        </w:rPr>
        <w:t>2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kern w:val="44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企业项目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zh-CN"/>
        </w:rPr>
        <w:t>备案表</w:t>
      </w:r>
    </w:p>
    <w:tbl>
      <w:tblPr>
        <w:tblStyle w:val="9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2128"/>
        <w:gridCol w:w="1472"/>
        <w:gridCol w:w="364"/>
        <w:gridCol w:w="2046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□项目一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业务类别</w:t>
            </w:r>
          </w:p>
        </w:tc>
        <w:tc>
          <w:tcPr>
            <w:tcW w:w="4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□硅铁、□锰硅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□项目二</w:t>
            </w:r>
          </w:p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□硅铁、□锰硅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会员单位信息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会员单位名称</w:t>
            </w:r>
          </w:p>
        </w:tc>
        <w:tc>
          <w:tcPr>
            <w:tcW w:w="5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/>
              <w:keepLines/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会员单位会员号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eastAsia="仿宋"/>
                <w:kern w:val="0"/>
                <w:sz w:val="28"/>
                <w:szCs w:val="28"/>
              </w:rPr>
              <w:t>4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5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企业情况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项目专项期货账户全称</w:t>
            </w:r>
          </w:p>
        </w:tc>
        <w:tc>
          <w:tcPr>
            <w:tcW w:w="5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企业全称</w:t>
            </w:r>
          </w:p>
        </w:tc>
        <w:tc>
          <w:tcPr>
            <w:tcW w:w="5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企业所在地区</w:t>
            </w:r>
          </w:p>
        </w:tc>
        <w:tc>
          <w:tcPr>
            <w:tcW w:w="5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省  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5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5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□生产企业 □贸易企业 □消费企业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项目品种现货量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（如有，请填写具体数字及单位）</w:t>
            </w:r>
          </w:p>
        </w:tc>
        <w:tc>
          <w:tcPr>
            <w:tcW w:w="5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□产能：</w:t>
            </w:r>
          </w:p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□产量：</w:t>
            </w:r>
          </w:p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□贸易量：</w:t>
            </w:r>
          </w:p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□消费量：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企业简介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（可附页）</w:t>
            </w:r>
          </w:p>
        </w:tc>
        <w:tc>
          <w:tcPr>
            <w:tcW w:w="5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绿色产品认证</w:t>
            </w:r>
          </w:p>
        </w:tc>
        <w:tc>
          <w:tcPr>
            <w:tcW w:w="5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□是（证书有效期至：            ）</w:t>
            </w:r>
          </w:p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项目成员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firstLine="28" w:firstLineChars="1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ind w:firstLine="61" w:firstLineChars="22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ind w:firstLine="14" w:firstLineChars="5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ind w:firstLine="14" w:firstLineChars="5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项目负责人（会员单位）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1260" w:firstLineChars="45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Calibri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Calibri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Calibri" w:hAnsi="Calibri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企业联系人（企业）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Calibri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Calibri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Calibri" w:hAnsi="Calibri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9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           （会员单位名称）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承诺并保证：以上填写内容真实、准确，不存在隐瞒、错报及误导等情况，我公司将按照备案的内容运行上述项目。如未按照备案内容运行上述项目或经核查发现项目与备案情况不符，郑州商品交易所有权采取包括取消项目在内的各项措施。</w:t>
            </w: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            （企业名称）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确认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 xml:space="preserve">               （会员单位名称）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填写并提交的项目备案表中关于企业的相关信息真实、准确，不存在任何隐瞒、错报及误导等情况。如有不符，自行承担不利后果。</w:t>
            </w:r>
          </w:p>
          <w:p>
            <w:pPr>
              <w:adjustRightInd w:val="0"/>
              <w:snapToGrid w:val="0"/>
              <w:spacing w:line="500" w:lineRule="exact"/>
              <w:ind w:firstLine="56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会员单位（公章）：               企业（公章）：  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年    月    日                   年    月    日 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ind w:firstLine="4760" w:firstLineChars="1700"/>
              <w:jc w:val="left"/>
              <w:rPr>
                <w:rFonts w:ascii="Calibri" w:hAnsi="Calibri" w:eastAsia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0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填表说明：</w:t>
      </w:r>
      <w:r>
        <w:rPr>
          <w:rFonts w:hint="eastAsia" w:eastAsia="仿宋"/>
          <w:kern w:val="0"/>
          <w:sz w:val="28"/>
          <w:szCs w:val="28"/>
        </w:rPr>
        <w:t>项目专项期货账户仅填写一个，一经指定，在项目运行期间不可变更，该项目以此账户数据作为支持金额计算依据。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sz w:val="28"/>
      </w:rPr>
      <w:pict>
        <v:shape id="_x0000_s3077" o:spid="_x0000_s307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/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trackedChange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AFC454F"/>
    <w:rsid w:val="0C0006AD"/>
    <w:rsid w:val="1EBF5DB2"/>
    <w:rsid w:val="28BA562B"/>
    <w:rsid w:val="2D2A393B"/>
    <w:rsid w:val="2FC1ACC2"/>
    <w:rsid w:val="2FD3AFC5"/>
    <w:rsid w:val="3077BB0F"/>
    <w:rsid w:val="35FA7A1C"/>
    <w:rsid w:val="37335B48"/>
    <w:rsid w:val="37A987B0"/>
    <w:rsid w:val="37E55E60"/>
    <w:rsid w:val="3AA452E6"/>
    <w:rsid w:val="3B7F12F6"/>
    <w:rsid w:val="3B7F1479"/>
    <w:rsid w:val="3CAB6066"/>
    <w:rsid w:val="3CFE8518"/>
    <w:rsid w:val="3E7D6B85"/>
    <w:rsid w:val="3EFF8AAD"/>
    <w:rsid w:val="3FFF6261"/>
    <w:rsid w:val="46F02DE0"/>
    <w:rsid w:val="4D264D14"/>
    <w:rsid w:val="4D353BB5"/>
    <w:rsid w:val="4FDEF6A9"/>
    <w:rsid w:val="52192FF5"/>
    <w:rsid w:val="5BF2FF90"/>
    <w:rsid w:val="5D3040AF"/>
    <w:rsid w:val="5E5A057F"/>
    <w:rsid w:val="5F7F5BBF"/>
    <w:rsid w:val="5FB934FA"/>
    <w:rsid w:val="6ADA3351"/>
    <w:rsid w:val="6D67BC7A"/>
    <w:rsid w:val="6D79709B"/>
    <w:rsid w:val="6FE10D53"/>
    <w:rsid w:val="77F70E79"/>
    <w:rsid w:val="7BED4D97"/>
    <w:rsid w:val="7C77F4C5"/>
    <w:rsid w:val="7DDD11CE"/>
    <w:rsid w:val="7ED467B0"/>
    <w:rsid w:val="7EFFA986"/>
    <w:rsid w:val="7F737DF6"/>
    <w:rsid w:val="7FFF2C6C"/>
    <w:rsid w:val="7FFF6C4E"/>
    <w:rsid w:val="7FFF7862"/>
    <w:rsid w:val="968F3299"/>
    <w:rsid w:val="96CFDE67"/>
    <w:rsid w:val="ABF1394E"/>
    <w:rsid w:val="AFBE9E9A"/>
    <w:rsid w:val="AFDF97F1"/>
    <w:rsid w:val="B75ACCC3"/>
    <w:rsid w:val="BB75E678"/>
    <w:rsid w:val="BCFF8BBF"/>
    <w:rsid w:val="BEBFE0C9"/>
    <w:rsid w:val="BFEDF321"/>
    <w:rsid w:val="C9EC6CFB"/>
    <w:rsid w:val="CD759983"/>
    <w:rsid w:val="D3FFCF68"/>
    <w:rsid w:val="D77DCE3F"/>
    <w:rsid w:val="DBAEC025"/>
    <w:rsid w:val="DDFF685B"/>
    <w:rsid w:val="EA1F27D6"/>
    <w:rsid w:val="EBD65FCE"/>
    <w:rsid w:val="EBEF7437"/>
    <w:rsid w:val="EDEE1430"/>
    <w:rsid w:val="EF7B33B5"/>
    <w:rsid w:val="EFFCDC78"/>
    <w:rsid w:val="EFFF042A"/>
    <w:rsid w:val="F5BB4F81"/>
    <w:rsid w:val="F6BC4821"/>
    <w:rsid w:val="FB9F717C"/>
    <w:rsid w:val="FBFFA181"/>
    <w:rsid w:val="FDBF0E7D"/>
    <w:rsid w:val="FEB35F96"/>
    <w:rsid w:val="FFDB158A"/>
    <w:rsid w:val="FFF99C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Calibri" w:hAnsi="Calibri"/>
      <w:sz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qFormat/>
    <w:uiPriority w:val="0"/>
    <w:rPr>
      <w:rFonts w:ascii="Calibri" w:hAnsi="Calibri" w:eastAsia="宋体" w:cs="Times New Roman"/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1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2019-09-22T16:35:00Z</dcterms:created>
  <dc:creator>CN=李小鹏/OU=办公室/O=CZCE</dc:creator>
  <cp:lastModifiedBy>张雅杰</cp:lastModifiedBy>
  <cp:lastPrinted>2024-11-26T17:32:00Z</cp:lastPrinted>
  <dcterms:modified xsi:type="dcterms:W3CDTF">2024-11-26T15:22:09Z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11EB5617C318473798A2CD0010753B04</vt:lpwstr>
  </property>
</Properties>
</file>