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right="210" w:rightChars="1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黑体" w:eastAsia="黑体"/>
          <w:sz w:val="32"/>
        </w:rPr>
        <w:t>附件</w:t>
      </w:r>
      <w:r>
        <w:rPr>
          <w:rFonts w:ascii="Times New Roman" w:hAnsi="Times New Roman" w:eastAsia="黑体"/>
          <w:sz w:val="32"/>
        </w:rPr>
        <w:t>1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郑州商品交易所对</w:t>
      </w: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二甲苯期货合约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（征求意见稿）</w:t>
      </w:r>
    </w:p>
    <w:p>
      <w:pPr>
        <w:rPr>
          <w:rFonts w:ascii="Times New Roman" w:hAnsi="Times New Roman" w:eastAsia="楷体" w:cs="Times New Roman"/>
          <w:sz w:val="32"/>
          <w:szCs w:val="32"/>
        </w:rPr>
      </w:pPr>
    </w:p>
    <w:tbl>
      <w:tblPr>
        <w:tblStyle w:val="5"/>
        <w:tblW w:w="517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0"/>
        <w:gridCol w:w="61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交易品种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对二甲苯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交易单位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sz w:val="24"/>
              </w:rPr>
              <w:t>吨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报价单位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元（人民币）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最小变动价位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2</w:t>
            </w:r>
            <w:r>
              <w:rPr>
                <w:rFonts w:hint="eastAsia" w:ascii="Times New Roman" w:hAnsi="Times New Roman" w:eastAsia="仿宋"/>
                <w:sz w:val="24"/>
              </w:rPr>
              <w:t>元</w:t>
            </w:r>
            <w:r>
              <w:rPr>
                <w:rFonts w:ascii="Times New Roman" w:hAnsi="Times New Roman" w:eastAsia="仿宋"/>
                <w:sz w:val="24"/>
              </w:rPr>
              <w:t>/</w:t>
            </w:r>
            <w:r>
              <w:rPr>
                <w:rFonts w:hint="eastAsia" w:ascii="Times New Roman" w:hAnsi="Times New Roman" w:eastAsia="仿宋"/>
                <w:sz w:val="24"/>
              </w:rPr>
              <w:t>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每日价格波动限制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上一交易日结算价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±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4</w:t>
            </w:r>
            <w:r>
              <w:rPr>
                <w:rFonts w:ascii="Times New Roman" w:hAnsi="Times New Roman" w:eastAsia="仿宋"/>
                <w:sz w:val="24"/>
              </w:rPr>
              <w:t>%</w:t>
            </w:r>
            <w:r>
              <w:rPr>
                <w:rFonts w:hint="eastAsia" w:ascii="Times New Roman" w:hAnsi="Times New Roman" w:eastAsia="仿宋"/>
                <w:sz w:val="24"/>
              </w:rPr>
              <w:t>及《郑州商品交易所期货交易风险控制管理办法》相关规定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最低交易保证金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合约价值的</w:t>
            </w:r>
            <w:r>
              <w:rPr>
                <w:rFonts w:ascii="Times New Roman" w:hAnsi="Times New Roman" w:eastAsia="仿宋"/>
                <w:color w:val="000000"/>
                <w:sz w:val="24"/>
              </w:rPr>
              <w:t>5</w:t>
            </w:r>
            <w:r>
              <w:rPr>
                <w:rFonts w:hint="eastAsia" w:ascii="Times New Roman" w:hAnsi="Times New Roman" w:eastAsia="仿宋"/>
                <w:color w:val="000000"/>
                <w:sz w:val="24"/>
              </w:rPr>
              <w:t>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合约交割月份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1</w:t>
            </w:r>
            <w:r>
              <w:rPr>
                <w:rFonts w:hint="eastAsia" w:ascii="Times New Roman" w:hAnsi="Times New Roman" w:eastAsia="仿宋"/>
                <w:sz w:val="24"/>
              </w:rPr>
              <w:t>－</w:t>
            </w:r>
            <w:r>
              <w:rPr>
                <w:rFonts w:ascii="Times New Roman" w:hAnsi="Times New Roman" w:eastAsia="仿宋"/>
                <w:sz w:val="24"/>
              </w:rPr>
              <w:t>12</w:t>
            </w:r>
            <w:r>
              <w:rPr>
                <w:rFonts w:hint="eastAsia" w:ascii="Times New Roman" w:hAnsi="Times New Roman" w:eastAsia="仿宋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交易时间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每周一至周五（北京时间 法定节假日除外）</w:t>
            </w:r>
          </w:p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上午</w:t>
            </w:r>
            <w:r>
              <w:rPr>
                <w:rFonts w:ascii="Times New Roman" w:hAnsi="Times New Roman" w:eastAsia="仿宋"/>
                <w:sz w:val="24"/>
              </w:rPr>
              <w:t>9</w:t>
            </w:r>
            <w:r>
              <w:rPr>
                <w:rFonts w:hint="eastAsia" w:ascii="Times New Roman" w:hAnsi="Times New Roman" w:eastAsia="仿宋"/>
                <w:sz w:val="24"/>
              </w:rPr>
              <w:t>:</w:t>
            </w:r>
            <w:r>
              <w:rPr>
                <w:rFonts w:ascii="Times New Roman" w:hAnsi="Times New Roman" w:eastAsia="仿宋"/>
                <w:sz w:val="24"/>
              </w:rPr>
              <w:t>00</w:t>
            </w:r>
            <w:r>
              <w:rPr>
                <w:rFonts w:hint="eastAsia" w:ascii="Times New Roman" w:hAnsi="Times New Roman" w:eastAsia="仿宋"/>
                <w:sz w:val="24"/>
              </w:rPr>
              <w:t>－</w:t>
            </w:r>
            <w:r>
              <w:rPr>
                <w:rFonts w:ascii="Times New Roman" w:hAnsi="Times New Roman" w:eastAsia="仿宋"/>
                <w:sz w:val="24"/>
              </w:rPr>
              <w:t xml:space="preserve">11:30 </w:t>
            </w:r>
            <w:r>
              <w:rPr>
                <w:rFonts w:hint="eastAsia" w:ascii="Times New Roman" w:hAnsi="Times New Roman" w:eastAsia="仿宋"/>
                <w:sz w:val="24"/>
              </w:rPr>
              <w:t>下午</w:t>
            </w:r>
            <w:r>
              <w:rPr>
                <w:rFonts w:ascii="Times New Roman" w:hAnsi="Times New Roman" w:eastAsia="仿宋"/>
                <w:sz w:val="24"/>
              </w:rPr>
              <w:t>1:30</w:t>
            </w:r>
            <w:bookmarkStart w:id="0" w:name="_Hlk127276280"/>
            <w:r>
              <w:rPr>
                <w:rFonts w:hint="eastAsia" w:ascii="Times New Roman" w:hAnsi="Times New Roman" w:eastAsia="仿宋"/>
                <w:sz w:val="24"/>
              </w:rPr>
              <w:t>－</w:t>
            </w:r>
            <w:bookmarkEnd w:id="0"/>
            <w:r>
              <w:rPr>
                <w:rFonts w:hint="eastAsia" w:eastAsia="仿宋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4"/>
              </w:rPr>
              <w:t>:00</w:t>
            </w:r>
            <w:r>
              <w:rPr>
                <w:rFonts w:hint="eastAsia" w:ascii="Times New Roman" w:hAnsi="Times New Roman" w:eastAsia="仿宋"/>
                <w:sz w:val="24"/>
              </w:rPr>
              <w:t>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最后交易日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合约交割月份的第</w:t>
            </w:r>
            <w:r>
              <w:rPr>
                <w:rFonts w:ascii="Times New Roman" w:hAnsi="Times New Roman" w:eastAsia="仿宋"/>
                <w:sz w:val="24"/>
              </w:rPr>
              <w:t>10</w:t>
            </w:r>
            <w:r>
              <w:rPr>
                <w:rFonts w:hint="eastAsia" w:ascii="Times New Roman" w:hAnsi="Times New Roman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最后交割日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合约交割月份的第</w:t>
            </w:r>
            <w:r>
              <w:rPr>
                <w:rFonts w:ascii="Times New Roman" w:hAnsi="Times New Roman" w:eastAsia="仿宋"/>
                <w:sz w:val="24"/>
              </w:rPr>
              <w:t>13</w:t>
            </w:r>
            <w:r>
              <w:rPr>
                <w:rFonts w:hint="eastAsia" w:ascii="Times New Roman" w:hAnsi="Times New Roman" w:eastAsia="仿宋"/>
                <w:sz w:val="24"/>
              </w:rPr>
              <w:t>个交易日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交割品级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见《郑州商品交易所对二甲苯期货业务细则》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交割地点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交易所指定交割地点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交割方式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实物交割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交易代码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PX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90" w:type="pct"/>
            <w:shd w:val="clear" w:color="auto" w:fill="auto"/>
            <w:vAlign w:val="center"/>
          </w:tcPr>
          <w:p>
            <w:pPr>
              <w:widowControl/>
              <w:spacing w:before="78" w:beforeLines="25" w:line="360" w:lineRule="auto"/>
              <w:rPr>
                <w:rFonts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</w:pPr>
            <w:r>
              <w:rPr>
                <w:rFonts w:hint="eastAsia" w:ascii="Times New Roman" w:hAnsi="Times New Roman" w:eastAsia="仿宋" w:cs="仿宋_GB2312"/>
                <w:b/>
                <w:kern w:val="0"/>
                <w:sz w:val="24"/>
                <w:szCs w:val="32"/>
                <w:lang w:bidi="en-US"/>
              </w:rPr>
              <w:t>上市交易所</w:t>
            </w:r>
          </w:p>
        </w:tc>
        <w:tc>
          <w:tcPr>
            <w:tcW w:w="3510" w:type="pct"/>
            <w:vAlign w:val="center"/>
          </w:tcPr>
          <w:p>
            <w:pPr>
              <w:spacing w:line="36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郑州商品交易所</w:t>
            </w:r>
          </w:p>
        </w:tc>
      </w:tr>
    </w:tbl>
    <w:p>
      <w:pPr>
        <w:bidi w:val="0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23CFC64C"/>
    <w:rsid w:val="2E776F78"/>
    <w:rsid w:val="39FB2CDE"/>
    <w:rsid w:val="3F9EA246"/>
    <w:rsid w:val="4EEBEA28"/>
    <w:rsid w:val="4F2F69A8"/>
    <w:rsid w:val="577BBD5D"/>
    <w:rsid w:val="5CD046FC"/>
    <w:rsid w:val="5EF70C54"/>
    <w:rsid w:val="6BE7EFFC"/>
    <w:rsid w:val="6D7FD99F"/>
    <w:rsid w:val="6FD7DF98"/>
    <w:rsid w:val="737F30F5"/>
    <w:rsid w:val="772F9719"/>
    <w:rsid w:val="78031D0F"/>
    <w:rsid w:val="7B37A7D3"/>
    <w:rsid w:val="7CF7C190"/>
    <w:rsid w:val="7D3999A5"/>
    <w:rsid w:val="7DDF2BF1"/>
    <w:rsid w:val="7F731FE1"/>
    <w:rsid w:val="7FF7355C"/>
    <w:rsid w:val="7FFE4551"/>
    <w:rsid w:val="A63DF2FA"/>
    <w:rsid w:val="BEFBA526"/>
    <w:rsid w:val="BFBF24DE"/>
    <w:rsid w:val="C3BDC8E6"/>
    <w:rsid w:val="D8474CDA"/>
    <w:rsid w:val="EFBFE51D"/>
    <w:rsid w:val="F7F3EEFE"/>
    <w:rsid w:val="F9F6DF63"/>
    <w:rsid w:val="FFFD32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12">
    <w:name w:val="网格型3"/>
    <w:basedOn w:val="5"/>
    <w:qFormat/>
    <w:uiPriority w:val="59"/>
    <w:pPr>
      <w:spacing w:line="360" w:lineRule="auto"/>
    </w:pPr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43</Words>
  <Characters>246</Characters>
  <Lines>2</Lines>
  <Paragraphs>1</Paragraphs>
  <TotalTime>3</TotalTime>
  <ScaleCrop>false</ScaleCrop>
  <LinksUpToDate>false</LinksUpToDate>
  <CharactersWithSpaces>288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2019-09-16T06:10:00Z</dcterms:created>
  <dc:creator>CN=李小鹏/OU=办公室/O=CZCE</dc:creator>
  <cp:lastModifiedBy>cxzhang@czce</cp:lastModifiedBy>
  <dcterms:modified xsi:type="dcterms:W3CDTF">2023-08-04T19:21:18Z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6C1F32B18F2E44EF9CFF4A8560F7B72F</vt:lpwstr>
  </property>
</Properties>
</file>