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5" w:rsidRPr="005C01D5" w:rsidRDefault="00763735" w:rsidP="00763735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5C01D5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C01D5">
        <w:rPr>
          <w:rFonts w:ascii="黑体" w:eastAsia="黑体" w:hAnsi="黑体" w:hint="eastAsia"/>
          <w:sz w:val="32"/>
          <w:szCs w:val="32"/>
        </w:rPr>
        <w:t>件</w:t>
      </w:r>
    </w:p>
    <w:p w:rsidR="00763735" w:rsidRPr="00DB7D2D" w:rsidRDefault="00763735" w:rsidP="00763735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 w:rsidRPr="00DB7D2D">
        <w:rPr>
          <w:rFonts w:ascii="宋体" w:hAnsi="宋体" w:hint="eastAsia"/>
          <w:b/>
          <w:noProof/>
          <w:sz w:val="44"/>
        </w:rPr>
        <w:t>郑州商品交易所动力煤期权合约</w:t>
      </w:r>
    </w:p>
    <w:p w:rsidR="00763735" w:rsidRPr="00DE2D30" w:rsidRDefault="00763735" w:rsidP="00763735">
      <w:pPr>
        <w:jc w:val="center"/>
        <w:rPr>
          <w:rFonts w:ascii="仿宋" w:eastAsia="仿宋" w:hAnsi="仿宋"/>
          <w:spacing w:val="-6"/>
          <w:sz w:val="32"/>
        </w:rPr>
      </w:pP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kern w:val="0"/>
          <w:sz w:val="30"/>
          <w:szCs w:val="30"/>
        </w:rPr>
        <w:t>2020</w:t>
      </w: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年</w:t>
      </w:r>
      <w:r>
        <w:rPr>
          <w:rFonts w:ascii="楷体" w:eastAsia="楷体" w:hAnsi="楷体" w:cs="宋体" w:hint="eastAsia"/>
          <w:kern w:val="0"/>
          <w:sz w:val="30"/>
          <w:szCs w:val="30"/>
        </w:rPr>
        <w:t>6</w:t>
      </w: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月</w:t>
      </w:r>
      <w:r>
        <w:rPr>
          <w:rFonts w:ascii="楷体" w:eastAsia="楷体" w:hAnsi="楷体" w:cs="宋体" w:hint="eastAsia"/>
          <w:kern w:val="0"/>
          <w:sz w:val="30"/>
          <w:szCs w:val="30"/>
        </w:rPr>
        <w:t>10</w:t>
      </w: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日郑州商品交易所第</w:t>
      </w:r>
      <w:r>
        <w:rPr>
          <w:rFonts w:ascii="楷体" w:eastAsia="楷体" w:hAnsi="楷体" w:cs="宋体" w:hint="eastAsia"/>
          <w:kern w:val="0"/>
          <w:sz w:val="30"/>
          <w:szCs w:val="30"/>
        </w:rPr>
        <w:t>七</w:t>
      </w:r>
      <w:r w:rsidRPr="00E91523">
        <w:rPr>
          <w:rFonts w:ascii="楷体" w:eastAsia="楷体" w:hAnsi="楷体" w:cs="宋体" w:hint="eastAsia"/>
          <w:kern w:val="0"/>
          <w:sz w:val="30"/>
          <w:szCs w:val="30"/>
        </w:rPr>
        <w:t>届理事会第二次会议审议通过）</w:t>
      </w:r>
    </w:p>
    <w:tbl>
      <w:tblPr>
        <w:tblW w:w="8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1"/>
        <w:gridCol w:w="6629"/>
      </w:tblGrid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D2727E">
              <w:rPr>
                <w:rFonts w:ascii="仿宋" w:eastAsia="仿宋" w:hAnsi="仿宋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1手</w:t>
            </w:r>
            <w:r>
              <w:rPr>
                <w:rFonts w:ascii="仿宋" w:eastAsia="仿宋" w:hAnsi="仿宋" w:hint="eastAsia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FD7F13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FD7F13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0.1元/吨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FD7F13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与</w:t>
            </w:r>
            <w:r w:rsidRPr="00FD7F13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期货合约涨跌停板幅度相同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FD7F13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 w:rsidRPr="00FD7F13">
              <w:rPr>
                <w:rFonts w:ascii="仿宋" w:eastAsia="仿宋" w:hAnsi="仿宋"/>
                <w:sz w:val="24"/>
              </w:rPr>
              <w:t>10</w:t>
            </w:r>
            <w:r w:rsidRPr="00FD7F13">
              <w:rPr>
                <w:rFonts w:ascii="仿宋" w:eastAsia="仿宋" w:hAnsi="仿宋" w:hint="eastAsia"/>
                <w:sz w:val="24"/>
              </w:rPr>
              <w:t>000手（单边）之后的第二个交易日挂牌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FD7F13" w:rsidRDefault="00763735" w:rsidP="008640A0">
            <w:pPr>
              <w:widowControl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481B26">
              <w:rPr>
                <w:rFonts w:ascii="仿宋" w:eastAsia="仿宋" w:hAnsi="仿宋"/>
                <w:sz w:val="24"/>
              </w:rPr>
              <w:t>以</w:t>
            </w:r>
            <w:r w:rsidRPr="00481B26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期货前一交易日结算价为基准，按行权价格间距挂出6个实值期权、1个平值期权和6个虚值期权。行权价格≤500元/吨，行权价格间距为5元/吨；行权价格＞500元/吨，行权价格间距为10元/吨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9F2A52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-C-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763735" w:rsidRPr="009F2A52" w:rsidRDefault="00763735" w:rsidP="008640A0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看跌期权：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-P-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763735" w:rsidRPr="000046DF" w:rsidTr="008640A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35" w:rsidRPr="009F2A52" w:rsidRDefault="00763735" w:rsidP="008640A0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763735" w:rsidRPr="00DE2D30" w:rsidRDefault="00763735" w:rsidP="00763735">
      <w:pPr>
        <w:ind w:right="1287"/>
        <w:rPr>
          <w:rFonts w:ascii="仿宋" w:eastAsia="仿宋" w:hAnsi="仿宋"/>
          <w:spacing w:val="-6"/>
          <w:sz w:val="32"/>
        </w:rPr>
      </w:pPr>
    </w:p>
    <w:p w:rsidR="00763735" w:rsidRDefault="00763735" w:rsidP="00763735"/>
    <w:p w:rsidR="00763735" w:rsidRDefault="00763735" w:rsidP="00763735"/>
    <w:p w:rsidR="008868F5" w:rsidRDefault="008868F5"/>
    <w:sectPr w:rsidR="008868F5" w:rsidSect="00F6765D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63735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63735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735"/>
    <w:rsid w:val="00763735"/>
    <w:rsid w:val="0088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37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3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287</Characters>
  <Application>Microsoft Office Word</Application>
  <DocSecurity>0</DocSecurity>
  <Lines>26</Lines>
  <Paragraphs>26</Paragraphs>
  <ScaleCrop>false</ScaleCrop>
  <Company>Lenovo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2020-06-22T08:01:00Z</dcterms:created>
  <dcterms:modified xsi:type="dcterms:W3CDTF">2020-06-22T08:01:00Z</dcterms:modified>
</cp:coreProperties>
</file>