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8" w:rsidRPr="001933DC" w:rsidRDefault="00E20158" w:rsidP="00E20158">
      <w:pPr>
        <w:rPr>
          <w:rFonts w:ascii="黑体" w:eastAsia="黑体" w:hAnsi="黑体" w:cs="仿宋"/>
          <w:sz w:val="32"/>
          <w:szCs w:val="32"/>
        </w:rPr>
      </w:pPr>
      <w:r w:rsidRPr="007E2C94">
        <w:rPr>
          <w:rFonts w:ascii="黑体" w:eastAsia="黑体" w:hAnsi="黑体" w:cs="仿宋" w:hint="eastAsia"/>
          <w:sz w:val="32"/>
          <w:szCs w:val="32"/>
        </w:rPr>
        <w:t xml:space="preserve">附件1 </w:t>
      </w:r>
    </w:p>
    <w:p w:rsidR="00E20158" w:rsidRDefault="00E20158" w:rsidP="00E20158">
      <w:pPr>
        <w:jc w:val="center"/>
        <w:rPr>
          <w:rFonts w:ascii="宋体" w:hAnsi="宋体" w:cs="仿宋"/>
          <w:b/>
          <w:sz w:val="44"/>
          <w:szCs w:val="44"/>
        </w:rPr>
      </w:pPr>
      <w:r w:rsidRPr="00126C0F">
        <w:rPr>
          <w:rFonts w:ascii="宋体" w:hAnsi="宋体" w:cs="仿宋" w:hint="eastAsia"/>
          <w:b/>
          <w:bCs/>
          <w:sz w:val="44"/>
          <w:szCs w:val="44"/>
        </w:rPr>
        <w:t>郑州商品交易所</w:t>
      </w:r>
      <w:r>
        <w:rPr>
          <w:rFonts w:ascii="宋体" w:hAnsi="宋体" w:cs="仿宋" w:hint="eastAsia"/>
          <w:b/>
          <w:bCs/>
          <w:sz w:val="44"/>
          <w:szCs w:val="44"/>
        </w:rPr>
        <w:t>纯碱</w:t>
      </w:r>
      <w:r w:rsidRPr="00126C0F">
        <w:rPr>
          <w:rFonts w:ascii="宋体" w:hAnsi="宋体" w:cs="仿宋" w:hint="eastAsia"/>
          <w:b/>
          <w:bCs/>
          <w:sz w:val="44"/>
          <w:szCs w:val="44"/>
        </w:rPr>
        <w:t>期货合约</w:t>
      </w:r>
      <w:r w:rsidRPr="00126C0F">
        <w:rPr>
          <w:rFonts w:ascii="宋体" w:hAnsi="宋体" w:cs="仿宋" w:hint="eastAsia"/>
          <w:b/>
          <w:sz w:val="44"/>
          <w:szCs w:val="44"/>
        </w:rPr>
        <w:t>（征求意见稿）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6338"/>
      </w:tblGrid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交易</w:t>
            </w:r>
            <w:r>
              <w:rPr>
                <w:rFonts w:eastAsia="仿宋"/>
                <w:b/>
                <w:sz w:val="24"/>
              </w:rPr>
              <w:t>品种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纯碱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交易单位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 w:hint="eastAsia"/>
                <w:sz w:val="24"/>
              </w:rPr>
              <w:t>2</w:t>
            </w:r>
            <w:r w:rsidRPr="00955362">
              <w:rPr>
                <w:rFonts w:eastAsia="仿宋"/>
                <w:sz w:val="24"/>
              </w:rPr>
              <w:t>0</w:t>
            </w:r>
            <w:r w:rsidRPr="00955362">
              <w:rPr>
                <w:rFonts w:eastAsia="仿宋"/>
                <w:sz w:val="24"/>
              </w:rPr>
              <w:t>吨</w:t>
            </w:r>
            <w:r w:rsidRPr="00955362">
              <w:rPr>
                <w:rFonts w:eastAsia="仿宋"/>
                <w:sz w:val="24"/>
              </w:rPr>
              <w:t>/</w:t>
            </w:r>
            <w:r w:rsidRPr="00955362">
              <w:rPr>
                <w:rFonts w:eastAsia="仿宋"/>
                <w:sz w:val="24"/>
              </w:rPr>
              <w:t>手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报价单位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元（人民币）</w:t>
            </w:r>
            <w:r w:rsidRPr="00955362">
              <w:rPr>
                <w:rFonts w:eastAsia="仿宋"/>
                <w:sz w:val="24"/>
              </w:rPr>
              <w:t>/</w:t>
            </w:r>
            <w:r w:rsidRPr="00955362">
              <w:rPr>
                <w:rFonts w:eastAsia="仿宋"/>
                <w:sz w:val="24"/>
              </w:rPr>
              <w:t>吨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最小变动价位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1</w:t>
            </w:r>
            <w:r w:rsidRPr="00955362">
              <w:rPr>
                <w:rFonts w:eastAsia="仿宋"/>
                <w:sz w:val="24"/>
              </w:rPr>
              <w:t>元</w:t>
            </w:r>
            <w:r w:rsidRPr="00955362">
              <w:rPr>
                <w:rFonts w:eastAsia="仿宋"/>
                <w:sz w:val="24"/>
              </w:rPr>
              <w:t>/</w:t>
            </w:r>
            <w:r w:rsidRPr="00955362">
              <w:rPr>
                <w:rFonts w:eastAsia="仿宋"/>
                <w:sz w:val="24"/>
              </w:rPr>
              <w:t>吨</w:t>
            </w:r>
          </w:p>
        </w:tc>
      </w:tr>
      <w:tr w:rsidR="00E20158" w:rsidRPr="00955362" w:rsidTr="00A65FC0">
        <w:trPr>
          <w:trHeight w:val="692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每日价格</w:t>
            </w:r>
            <w:r w:rsidRPr="00955362">
              <w:rPr>
                <w:rFonts w:eastAsia="仿宋"/>
                <w:b/>
                <w:sz w:val="24"/>
              </w:rPr>
              <w:t>波动限制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上一交易日结算价</w:t>
            </w:r>
            <w:r w:rsidRPr="00955362">
              <w:rPr>
                <w:rFonts w:eastAsia="仿宋"/>
                <w:sz w:val="24"/>
              </w:rPr>
              <w:t>±4%</w:t>
            </w:r>
            <w:r w:rsidRPr="00955362">
              <w:rPr>
                <w:rFonts w:eastAsia="仿宋"/>
                <w:sz w:val="24"/>
              </w:rPr>
              <w:t>及《郑州商品交易所期货交易风险控制管理办法》相关规定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最低交易保证金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合约价值的</w:t>
            </w:r>
            <w:r w:rsidRPr="00955362">
              <w:rPr>
                <w:rFonts w:eastAsia="仿宋"/>
                <w:sz w:val="24"/>
              </w:rPr>
              <w:t>5</w:t>
            </w:r>
            <w:r w:rsidRPr="00955362">
              <w:rPr>
                <w:rFonts w:eastAsia="仿宋"/>
                <w:sz w:val="24"/>
              </w:rPr>
              <w:t>％</w:t>
            </w:r>
          </w:p>
        </w:tc>
      </w:tr>
      <w:tr w:rsidR="00E20158" w:rsidRPr="00955362" w:rsidTr="00A65FC0">
        <w:trPr>
          <w:trHeight w:val="205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合约交割月份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1-12</w:t>
            </w:r>
            <w:r w:rsidRPr="00955362">
              <w:rPr>
                <w:rFonts w:eastAsia="仿宋"/>
                <w:sz w:val="24"/>
              </w:rPr>
              <w:t>月</w:t>
            </w:r>
          </w:p>
        </w:tc>
      </w:tr>
      <w:tr w:rsidR="00E20158" w:rsidRPr="00955362" w:rsidTr="00A65FC0">
        <w:trPr>
          <w:trHeight w:val="1092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交易时间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每周一至周五（北京时间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Pr="00955362">
              <w:rPr>
                <w:rFonts w:eastAsia="仿宋"/>
                <w:sz w:val="24"/>
              </w:rPr>
              <w:t>法定节假日除外）</w:t>
            </w:r>
          </w:p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上午</w:t>
            </w:r>
            <w:r w:rsidRPr="00955362">
              <w:rPr>
                <w:rFonts w:eastAsia="仿宋"/>
                <w:sz w:val="24"/>
              </w:rPr>
              <w:t xml:space="preserve"> 9</w:t>
            </w:r>
            <w:r>
              <w:rPr>
                <w:rFonts w:eastAsia="仿宋"/>
                <w:sz w:val="24"/>
              </w:rPr>
              <w:t>:</w:t>
            </w:r>
            <w:r w:rsidRPr="00955362">
              <w:rPr>
                <w:rFonts w:eastAsia="仿宋"/>
                <w:sz w:val="24"/>
              </w:rPr>
              <w:t>00-11</w:t>
            </w:r>
            <w:r>
              <w:rPr>
                <w:rFonts w:eastAsia="仿宋"/>
                <w:sz w:val="24"/>
              </w:rPr>
              <w:t>:</w:t>
            </w:r>
            <w:r w:rsidRPr="00955362">
              <w:rPr>
                <w:rFonts w:eastAsia="仿宋"/>
                <w:sz w:val="24"/>
              </w:rPr>
              <w:t>30</w:t>
            </w:r>
            <w:r>
              <w:rPr>
                <w:rFonts w:eastAsia="仿宋" w:hint="eastAsia"/>
                <w:sz w:val="24"/>
              </w:rPr>
              <w:t>，</w:t>
            </w:r>
            <w:r w:rsidRPr="00955362">
              <w:rPr>
                <w:rFonts w:eastAsia="仿宋"/>
                <w:sz w:val="24"/>
              </w:rPr>
              <w:t>下午</w:t>
            </w:r>
            <w:r w:rsidRPr="00955362"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:</w:t>
            </w:r>
            <w:r w:rsidRPr="00955362">
              <w:rPr>
                <w:rFonts w:eastAsia="仿宋"/>
                <w:sz w:val="24"/>
              </w:rPr>
              <w:t>30-</w:t>
            </w:r>
            <w:r>
              <w:rPr>
                <w:rFonts w:eastAsia="仿宋"/>
                <w:sz w:val="24"/>
              </w:rPr>
              <w:t>3:</w:t>
            </w:r>
            <w:r w:rsidRPr="00955362">
              <w:rPr>
                <w:rFonts w:eastAsia="仿宋"/>
                <w:sz w:val="24"/>
              </w:rPr>
              <w:t>00</w:t>
            </w:r>
            <w:r w:rsidRPr="00955362">
              <w:rPr>
                <w:rFonts w:eastAsia="仿宋"/>
                <w:sz w:val="24"/>
              </w:rPr>
              <w:t>及交易所规定的其他时间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最后交易日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合约交割月份的第</w:t>
            </w:r>
            <w:r w:rsidRPr="00955362">
              <w:rPr>
                <w:rFonts w:eastAsia="仿宋"/>
                <w:sz w:val="24"/>
              </w:rPr>
              <w:t>10</w:t>
            </w:r>
            <w:r w:rsidRPr="00955362">
              <w:rPr>
                <w:rFonts w:eastAsia="仿宋"/>
                <w:sz w:val="24"/>
              </w:rPr>
              <w:t>个交易日</w:t>
            </w:r>
          </w:p>
        </w:tc>
      </w:tr>
      <w:tr w:rsidR="00E20158" w:rsidRPr="00955362" w:rsidTr="00A65FC0">
        <w:trPr>
          <w:trHeight w:val="443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最后交割日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合约交割月份的</w:t>
            </w:r>
            <w:r w:rsidRPr="00280C8E">
              <w:rPr>
                <w:rFonts w:eastAsia="仿宋"/>
                <w:sz w:val="24"/>
              </w:rPr>
              <w:t>第</w:t>
            </w:r>
            <w:r w:rsidRPr="00280C8E"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2</w:t>
            </w:r>
            <w:r w:rsidRPr="00280C8E">
              <w:rPr>
                <w:rFonts w:eastAsia="仿宋"/>
                <w:sz w:val="24"/>
              </w:rPr>
              <w:t>个交</w:t>
            </w:r>
            <w:r w:rsidRPr="00955362">
              <w:rPr>
                <w:rFonts w:eastAsia="仿宋"/>
                <w:sz w:val="24"/>
              </w:rPr>
              <w:t>易日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交割品级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见《郑州商品交易所</w:t>
            </w:r>
            <w:r>
              <w:rPr>
                <w:rFonts w:eastAsia="仿宋" w:hint="eastAsia"/>
                <w:sz w:val="24"/>
              </w:rPr>
              <w:t>期货</w:t>
            </w:r>
            <w:r w:rsidRPr="00955362">
              <w:rPr>
                <w:rFonts w:eastAsia="仿宋"/>
                <w:sz w:val="24"/>
              </w:rPr>
              <w:t>交割细则》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交割地点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交易所指定交割地点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交割方式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实物交割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交易代码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SA</w:t>
            </w:r>
          </w:p>
        </w:tc>
      </w:tr>
      <w:tr w:rsidR="00E20158" w:rsidRPr="00955362" w:rsidTr="00A65FC0">
        <w:trPr>
          <w:trHeight w:val="407"/>
        </w:trPr>
        <w:tc>
          <w:tcPr>
            <w:tcW w:w="13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b/>
                <w:sz w:val="24"/>
              </w:rPr>
            </w:pPr>
            <w:r w:rsidRPr="00955362">
              <w:rPr>
                <w:rFonts w:eastAsia="仿宋"/>
                <w:b/>
                <w:sz w:val="24"/>
              </w:rPr>
              <w:t>上市交易所</w:t>
            </w:r>
          </w:p>
        </w:tc>
        <w:tc>
          <w:tcPr>
            <w:tcW w:w="3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158" w:rsidRPr="00955362" w:rsidRDefault="00E20158" w:rsidP="00A65FC0">
            <w:pPr>
              <w:spacing w:beforeLines="20"/>
              <w:jc w:val="center"/>
              <w:rPr>
                <w:rFonts w:eastAsia="仿宋"/>
                <w:sz w:val="24"/>
              </w:rPr>
            </w:pPr>
            <w:r w:rsidRPr="00955362">
              <w:rPr>
                <w:rFonts w:eastAsia="仿宋"/>
                <w:sz w:val="24"/>
              </w:rPr>
              <w:t>郑州商品交易所</w:t>
            </w:r>
          </w:p>
        </w:tc>
      </w:tr>
    </w:tbl>
    <w:p w:rsidR="00E20158" w:rsidRDefault="00E20158" w:rsidP="00E20158">
      <w:pPr>
        <w:widowControl/>
        <w:jc w:val="left"/>
        <w:rPr>
          <w:rFonts w:ascii="黑体" w:eastAsia="黑体" w:hAnsi="黑体" w:cs="仿宋"/>
          <w:sz w:val="32"/>
          <w:szCs w:val="32"/>
        </w:rPr>
      </w:pPr>
    </w:p>
    <w:p w:rsidR="00E20158" w:rsidRDefault="00E20158" w:rsidP="00E20158">
      <w:pPr>
        <w:widowControl/>
        <w:jc w:val="left"/>
        <w:rPr>
          <w:rFonts w:ascii="黑体" w:eastAsia="黑体" w:hAnsi="黑体" w:cs="仿宋"/>
          <w:sz w:val="32"/>
          <w:szCs w:val="32"/>
        </w:rPr>
      </w:pPr>
    </w:p>
    <w:sectPr w:rsidR="00E20158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A6" w:rsidRDefault="00E812A6" w:rsidP="00E20158">
      <w:r>
        <w:separator/>
      </w:r>
    </w:p>
  </w:endnote>
  <w:endnote w:type="continuationSeparator" w:id="1">
    <w:p w:rsidR="00E812A6" w:rsidRDefault="00E812A6" w:rsidP="00E2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E812A6">
    <w:pPr>
      <w:pStyle w:val="a4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16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E812A6">
    <w:pPr>
      <w:pStyle w:val="a4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E20158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A6" w:rsidRDefault="00E812A6" w:rsidP="00E20158">
      <w:r>
        <w:separator/>
      </w:r>
    </w:p>
  </w:footnote>
  <w:footnote w:type="continuationSeparator" w:id="1">
    <w:p w:rsidR="00E812A6" w:rsidRDefault="00E812A6" w:rsidP="00E20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158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A55"/>
    <w:rsid w:val="000169B4"/>
    <w:rsid w:val="0002049C"/>
    <w:rsid w:val="000242DE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07CFE"/>
    <w:rsid w:val="00110A8C"/>
    <w:rsid w:val="00110E85"/>
    <w:rsid w:val="00110E86"/>
    <w:rsid w:val="00111771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4AB"/>
    <w:rsid w:val="001447A0"/>
    <w:rsid w:val="0014593B"/>
    <w:rsid w:val="0014676B"/>
    <w:rsid w:val="00147675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61A4"/>
    <w:rsid w:val="001862D9"/>
    <w:rsid w:val="00187B27"/>
    <w:rsid w:val="00190997"/>
    <w:rsid w:val="00191680"/>
    <w:rsid w:val="001923E6"/>
    <w:rsid w:val="00192AD1"/>
    <w:rsid w:val="00193533"/>
    <w:rsid w:val="00194106"/>
    <w:rsid w:val="00194895"/>
    <w:rsid w:val="00197CAE"/>
    <w:rsid w:val="001A0003"/>
    <w:rsid w:val="001A0DA0"/>
    <w:rsid w:val="001A356C"/>
    <w:rsid w:val="001A4783"/>
    <w:rsid w:val="001A52B1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5C0"/>
    <w:rsid w:val="00247137"/>
    <w:rsid w:val="002517D4"/>
    <w:rsid w:val="002519BE"/>
    <w:rsid w:val="00251A65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31B1"/>
    <w:rsid w:val="0032481B"/>
    <w:rsid w:val="00325BB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556B"/>
    <w:rsid w:val="003D7F73"/>
    <w:rsid w:val="003E0362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10188"/>
    <w:rsid w:val="0041089A"/>
    <w:rsid w:val="00410991"/>
    <w:rsid w:val="00411DB1"/>
    <w:rsid w:val="004123DF"/>
    <w:rsid w:val="004126B3"/>
    <w:rsid w:val="004152F7"/>
    <w:rsid w:val="00416877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B0CDC"/>
    <w:rsid w:val="004B2684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D0874"/>
    <w:rsid w:val="004D0C9D"/>
    <w:rsid w:val="004D0D5C"/>
    <w:rsid w:val="004D10D5"/>
    <w:rsid w:val="004D1EE3"/>
    <w:rsid w:val="004D2CD1"/>
    <w:rsid w:val="004D4665"/>
    <w:rsid w:val="004D7963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B6C"/>
    <w:rsid w:val="005721EC"/>
    <w:rsid w:val="0057265E"/>
    <w:rsid w:val="005729DA"/>
    <w:rsid w:val="00572B9C"/>
    <w:rsid w:val="00572D40"/>
    <w:rsid w:val="00574D60"/>
    <w:rsid w:val="00575806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3308"/>
    <w:rsid w:val="006248CD"/>
    <w:rsid w:val="00624A63"/>
    <w:rsid w:val="00625B3C"/>
    <w:rsid w:val="0062699B"/>
    <w:rsid w:val="00630498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637"/>
    <w:rsid w:val="00667A63"/>
    <w:rsid w:val="00667AE8"/>
    <w:rsid w:val="00670F02"/>
    <w:rsid w:val="0067102D"/>
    <w:rsid w:val="0067266B"/>
    <w:rsid w:val="00673F4C"/>
    <w:rsid w:val="006742EA"/>
    <w:rsid w:val="00674913"/>
    <w:rsid w:val="00674E39"/>
    <w:rsid w:val="00675EFD"/>
    <w:rsid w:val="0067726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C02A5"/>
    <w:rsid w:val="006C0447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925"/>
    <w:rsid w:val="006D569A"/>
    <w:rsid w:val="006E19CB"/>
    <w:rsid w:val="006E31D8"/>
    <w:rsid w:val="006E6A2A"/>
    <w:rsid w:val="006F0484"/>
    <w:rsid w:val="006F080C"/>
    <w:rsid w:val="006F0897"/>
    <w:rsid w:val="006F1359"/>
    <w:rsid w:val="006F1E58"/>
    <w:rsid w:val="006F23CB"/>
    <w:rsid w:val="006F32BE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1280"/>
    <w:rsid w:val="007747BF"/>
    <w:rsid w:val="00774CBB"/>
    <w:rsid w:val="00776102"/>
    <w:rsid w:val="00776C9C"/>
    <w:rsid w:val="00777225"/>
    <w:rsid w:val="007803FC"/>
    <w:rsid w:val="0078096F"/>
    <w:rsid w:val="00782F7F"/>
    <w:rsid w:val="00782FB3"/>
    <w:rsid w:val="00785516"/>
    <w:rsid w:val="00785655"/>
    <w:rsid w:val="007869DB"/>
    <w:rsid w:val="00786FDC"/>
    <w:rsid w:val="007870B5"/>
    <w:rsid w:val="00787726"/>
    <w:rsid w:val="00787A85"/>
    <w:rsid w:val="0079017B"/>
    <w:rsid w:val="00791E22"/>
    <w:rsid w:val="00791FF4"/>
    <w:rsid w:val="00793217"/>
    <w:rsid w:val="007934D7"/>
    <w:rsid w:val="007936C6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242D"/>
    <w:rsid w:val="008B2C3F"/>
    <w:rsid w:val="008B4109"/>
    <w:rsid w:val="008B41BA"/>
    <w:rsid w:val="008B4309"/>
    <w:rsid w:val="008B44D1"/>
    <w:rsid w:val="008B58D3"/>
    <w:rsid w:val="008B666D"/>
    <w:rsid w:val="008B71F6"/>
    <w:rsid w:val="008B726D"/>
    <w:rsid w:val="008C46DB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35A6"/>
    <w:rsid w:val="00974B5E"/>
    <w:rsid w:val="00975B60"/>
    <w:rsid w:val="009773DF"/>
    <w:rsid w:val="00977777"/>
    <w:rsid w:val="00981747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65D8"/>
    <w:rsid w:val="009A2431"/>
    <w:rsid w:val="009A3D9F"/>
    <w:rsid w:val="009A5F69"/>
    <w:rsid w:val="009A6D15"/>
    <w:rsid w:val="009A707D"/>
    <w:rsid w:val="009A79B7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7A5F"/>
    <w:rsid w:val="00A10A72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3E2C"/>
    <w:rsid w:val="00A44164"/>
    <w:rsid w:val="00A4580E"/>
    <w:rsid w:val="00A47B8F"/>
    <w:rsid w:val="00A50223"/>
    <w:rsid w:val="00A50A42"/>
    <w:rsid w:val="00A524D8"/>
    <w:rsid w:val="00A52DC2"/>
    <w:rsid w:val="00A543BD"/>
    <w:rsid w:val="00A54BC9"/>
    <w:rsid w:val="00A55A2D"/>
    <w:rsid w:val="00A56F8A"/>
    <w:rsid w:val="00A57C25"/>
    <w:rsid w:val="00A57C8A"/>
    <w:rsid w:val="00A57DD5"/>
    <w:rsid w:val="00A60F19"/>
    <w:rsid w:val="00A62D1E"/>
    <w:rsid w:val="00A66558"/>
    <w:rsid w:val="00A70ECC"/>
    <w:rsid w:val="00A71A45"/>
    <w:rsid w:val="00A72284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5413"/>
    <w:rsid w:val="00AA732E"/>
    <w:rsid w:val="00AA7E48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488"/>
    <w:rsid w:val="00AE1950"/>
    <w:rsid w:val="00AE1B03"/>
    <w:rsid w:val="00AE25F4"/>
    <w:rsid w:val="00AE2812"/>
    <w:rsid w:val="00AE405E"/>
    <w:rsid w:val="00AF1CFB"/>
    <w:rsid w:val="00AF1FBF"/>
    <w:rsid w:val="00AF1FEB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1218"/>
    <w:rsid w:val="00B52268"/>
    <w:rsid w:val="00B52B40"/>
    <w:rsid w:val="00B53A27"/>
    <w:rsid w:val="00B557E9"/>
    <w:rsid w:val="00B60C4C"/>
    <w:rsid w:val="00B60CFD"/>
    <w:rsid w:val="00B62016"/>
    <w:rsid w:val="00B625B9"/>
    <w:rsid w:val="00B62BF8"/>
    <w:rsid w:val="00B63310"/>
    <w:rsid w:val="00B63BFD"/>
    <w:rsid w:val="00B6597B"/>
    <w:rsid w:val="00B6620F"/>
    <w:rsid w:val="00B66D88"/>
    <w:rsid w:val="00B67F6B"/>
    <w:rsid w:val="00B70008"/>
    <w:rsid w:val="00B70975"/>
    <w:rsid w:val="00B711AD"/>
    <w:rsid w:val="00B71633"/>
    <w:rsid w:val="00B7236C"/>
    <w:rsid w:val="00B73B63"/>
    <w:rsid w:val="00B73E52"/>
    <w:rsid w:val="00B73FA9"/>
    <w:rsid w:val="00B81082"/>
    <w:rsid w:val="00B81214"/>
    <w:rsid w:val="00B826C1"/>
    <w:rsid w:val="00B8273B"/>
    <w:rsid w:val="00B837C8"/>
    <w:rsid w:val="00B84910"/>
    <w:rsid w:val="00B85465"/>
    <w:rsid w:val="00B85F9F"/>
    <w:rsid w:val="00B860BB"/>
    <w:rsid w:val="00B8762F"/>
    <w:rsid w:val="00B90F81"/>
    <w:rsid w:val="00B91B20"/>
    <w:rsid w:val="00B92FD6"/>
    <w:rsid w:val="00B9322D"/>
    <w:rsid w:val="00B95329"/>
    <w:rsid w:val="00B9569C"/>
    <w:rsid w:val="00B96591"/>
    <w:rsid w:val="00B969DE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6987"/>
    <w:rsid w:val="00C16CAA"/>
    <w:rsid w:val="00C16EDA"/>
    <w:rsid w:val="00C22034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F87"/>
    <w:rsid w:val="00C6089B"/>
    <w:rsid w:val="00C61940"/>
    <w:rsid w:val="00C61B04"/>
    <w:rsid w:val="00C62D31"/>
    <w:rsid w:val="00C6457F"/>
    <w:rsid w:val="00C64C49"/>
    <w:rsid w:val="00C65F24"/>
    <w:rsid w:val="00C671DF"/>
    <w:rsid w:val="00C6751D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D017C8"/>
    <w:rsid w:val="00D02A71"/>
    <w:rsid w:val="00D046B1"/>
    <w:rsid w:val="00D0503D"/>
    <w:rsid w:val="00D05D75"/>
    <w:rsid w:val="00D0662D"/>
    <w:rsid w:val="00D0728C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4E86"/>
    <w:rsid w:val="00DA5F1C"/>
    <w:rsid w:val="00DA7D9A"/>
    <w:rsid w:val="00DB27EE"/>
    <w:rsid w:val="00DB28FB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D11B5"/>
    <w:rsid w:val="00DD1389"/>
    <w:rsid w:val="00DD213B"/>
    <w:rsid w:val="00DD3C7B"/>
    <w:rsid w:val="00DD6356"/>
    <w:rsid w:val="00DD6A38"/>
    <w:rsid w:val="00DE01DB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158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47607"/>
    <w:rsid w:val="00E50580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A6"/>
    <w:rsid w:val="00E812C0"/>
    <w:rsid w:val="00E81B47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4FD"/>
    <w:rsid w:val="00ED7A8A"/>
    <w:rsid w:val="00EE4C55"/>
    <w:rsid w:val="00EF1C85"/>
    <w:rsid w:val="00EF3011"/>
    <w:rsid w:val="00EF3C4E"/>
    <w:rsid w:val="00EF3F81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45E4"/>
    <w:rsid w:val="00F64FB2"/>
    <w:rsid w:val="00F7341A"/>
    <w:rsid w:val="00F74D7F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1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20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15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20158"/>
  </w:style>
  <w:style w:type="paragraph" w:styleId="a6">
    <w:name w:val="Date"/>
    <w:basedOn w:val="a"/>
    <w:next w:val="a"/>
    <w:link w:val="Char1"/>
    <w:uiPriority w:val="99"/>
    <w:rsid w:val="00E20158"/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uiPriority w:val="99"/>
    <w:rsid w:val="00E20158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semiHidden/>
    <w:rsid w:val="00E20158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E20158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10"/>
    <w:uiPriority w:val="99"/>
    <w:unhideWhenUsed/>
    <w:rsid w:val="00E20158"/>
    <w:pPr>
      <w:snapToGrid w:val="0"/>
      <w:jc w:val="left"/>
    </w:pPr>
    <w:rPr>
      <w:kern w:val="0"/>
      <w:sz w:val="18"/>
      <w:szCs w:val="18"/>
    </w:rPr>
  </w:style>
  <w:style w:type="character" w:customStyle="1" w:styleId="Char3">
    <w:name w:val="脚注文本 Char"/>
    <w:basedOn w:val="a0"/>
    <w:link w:val="a8"/>
    <w:uiPriority w:val="99"/>
    <w:rsid w:val="00E20158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列出段落 Char"/>
    <w:link w:val="a9"/>
    <w:uiPriority w:val="34"/>
    <w:locked/>
    <w:rsid w:val="00E20158"/>
    <w:rPr>
      <w:szCs w:val="24"/>
    </w:rPr>
  </w:style>
  <w:style w:type="paragraph" w:styleId="a9">
    <w:name w:val="List Paragraph"/>
    <w:basedOn w:val="a"/>
    <w:link w:val="Char4"/>
    <w:uiPriority w:val="34"/>
    <w:qFormat/>
    <w:rsid w:val="00E2015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a">
    <w:name w:val="footnote reference"/>
    <w:unhideWhenUsed/>
    <w:rsid w:val="00E20158"/>
    <w:rPr>
      <w:vertAlign w:val="superscript"/>
    </w:rPr>
  </w:style>
  <w:style w:type="character" w:customStyle="1" w:styleId="Char10">
    <w:name w:val="脚注文本 Char1"/>
    <w:basedOn w:val="a0"/>
    <w:link w:val="a8"/>
    <w:uiPriority w:val="99"/>
    <w:locked/>
    <w:rsid w:val="00E20158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ocument Map"/>
    <w:basedOn w:val="a"/>
    <w:link w:val="Char5"/>
    <w:uiPriority w:val="99"/>
    <w:unhideWhenUsed/>
    <w:rsid w:val="00E20158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rsid w:val="00E2015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2019-11-05T09:47:00Z</dcterms:created>
  <dcterms:modified xsi:type="dcterms:W3CDTF">2019-11-05T09:55:00Z</dcterms:modified>
</cp:coreProperties>
</file>